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99E4" w14:textId="77777777" w:rsidR="006E4534" w:rsidRPr="00B35B45" w:rsidRDefault="006E4534" w:rsidP="006E4534">
      <w:pPr>
        <w:ind w:left="4320" w:firstLine="720"/>
      </w:pPr>
      <w:r w:rsidRPr="00B35B45">
        <w:t>IN THE CIRCUIT COURT, FOURTH</w:t>
      </w:r>
    </w:p>
    <w:p w14:paraId="57B175C6"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JUDICIAL CIRCUIT, IN AND FOR</w:t>
      </w:r>
    </w:p>
    <w:p w14:paraId="4E0024BD" w14:textId="77777777" w:rsidR="006E4534" w:rsidRPr="00B35B45" w:rsidRDefault="006E4534" w:rsidP="006E4534">
      <w:r w:rsidRPr="00B35B45">
        <w:tab/>
      </w:r>
      <w:r w:rsidRPr="00B35B45">
        <w:tab/>
      </w:r>
      <w:r w:rsidRPr="00B35B45">
        <w:tab/>
      </w:r>
      <w:r w:rsidRPr="00B35B45">
        <w:tab/>
      </w:r>
      <w:r w:rsidRPr="00B35B45">
        <w:tab/>
      </w:r>
      <w:r w:rsidRPr="00B35B45">
        <w:tab/>
      </w:r>
      <w:r w:rsidRPr="00B35B45">
        <w:tab/>
        <w:t>NASSAU COUNTY, FLORIDA</w:t>
      </w:r>
    </w:p>
    <w:p w14:paraId="768E5181" w14:textId="77777777" w:rsidR="006E4534" w:rsidRPr="00B35B45" w:rsidRDefault="006E4534" w:rsidP="006E4534"/>
    <w:p w14:paraId="4CD9C2D0" w14:textId="26C1A9E0" w:rsidR="006E4534" w:rsidRPr="00B35B45" w:rsidRDefault="006E4534" w:rsidP="006E4534">
      <w:pPr>
        <w:pStyle w:val="NoSpacing"/>
        <w:rPr>
          <w:rFonts w:ascii="Times New Roman" w:hAnsi="Times New Roman" w:cs="Times New Roman"/>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 xml:space="preserve">CASE NUMBER:  </w:t>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591396A1" w14:textId="58B8B86D" w:rsidR="006E4534" w:rsidRDefault="006E4534" w:rsidP="006E4534">
      <w:pPr>
        <w:pStyle w:val="NoSpacing"/>
        <w:rPr>
          <w:rFonts w:ascii="Times New Roman" w:hAnsi="Times New Roman" w:cs="Times New Roman"/>
          <w:b/>
          <w:sz w:val="24"/>
          <w:szCs w:val="24"/>
        </w:rPr>
      </w:pP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r>
      <w:r w:rsidRPr="00B35B45">
        <w:rPr>
          <w:rFonts w:ascii="Times New Roman" w:hAnsi="Times New Roman" w:cs="Times New Roman"/>
          <w:sz w:val="24"/>
          <w:szCs w:val="24"/>
        </w:rPr>
        <w:tab/>
        <w:t>DIVISION:</w:t>
      </w:r>
      <w:r w:rsidRPr="00B35B45">
        <w:rPr>
          <w:rFonts w:ascii="Times New Roman" w:hAnsi="Times New Roman" w:cs="Times New Roman"/>
          <w:sz w:val="24"/>
          <w:szCs w:val="24"/>
        </w:rPr>
        <w:tab/>
      </w:r>
      <w:r w:rsidRPr="00B35B45">
        <w:rPr>
          <w:rFonts w:ascii="Times New Roman" w:hAnsi="Times New Roman" w:cs="Times New Roman"/>
          <w:sz w:val="24"/>
          <w:szCs w:val="24"/>
        </w:rPr>
        <w:tab/>
      </w:r>
      <w:r w:rsidR="00943A5D">
        <w:rPr>
          <w:rFonts w:ascii="Times New Roman" w:hAnsi="Times New Roman" w:cs="Times New Roman"/>
          <w:b/>
          <w:sz w:val="24"/>
          <w:szCs w:val="24"/>
        </w:rPr>
        <w:t xml:space="preserve"> </w:t>
      </w:r>
    </w:p>
    <w:p w14:paraId="2061EB03" w14:textId="77777777" w:rsidR="00AC1598" w:rsidRDefault="00AC1598" w:rsidP="006E4534">
      <w:pPr>
        <w:pStyle w:val="NoSpacing"/>
        <w:rPr>
          <w:rFonts w:ascii="Times New Roman" w:hAnsi="Times New Roman" w:cs="Times New Roman"/>
          <w:b/>
          <w:sz w:val="24"/>
          <w:szCs w:val="24"/>
        </w:rPr>
      </w:pPr>
    </w:p>
    <w:p w14:paraId="10CF905C" w14:textId="1B6C9B88" w:rsidR="006E4534" w:rsidRPr="006F2983" w:rsidRDefault="00943A5D" w:rsidP="006E4534">
      <w:r>
        <w:t xml:space="preserve"> </w:t>
      </w:r>
    </w:p>
    <w:p w14:paraId="05E1D931" w14:textId="77777777" w:rsidR="006E4534" w:rsidRPr="009545FD" w:rsidRDefault="006E4534" w:rsidP="006E4534">
      <w:pPr>
        <w:jc w:val="both"/>
        <w:rPr>
          <w:b/>
          <w:i/>
        </w:rPr>
      </w:pPr>
      <w:r>
        <w:rPr>
          <w:b/>
          <w:i/>
        </w:rPr>
        <w:t>__</w:t>
      </w:r>
      <w:r w:rsidRPr="009545FD">
        <w:rPr>
          <w:b/>
          <w:i/>
        </w:rPr>
        <w:t>________________</w:t>
      </w:r>
      <w:r>
        <w:rPr>
          <w:b/>
          <w:i/>
        </w:rPr>
        <w:t>_____________</w:t>
      </w:r>
      <w:r w:rsidRPr="009545FD">
        <w:rPr>
          <w:b/>
          <w:i/>
        </w:rPr>
        <w:t>_______/</w:t>
      </w:r>
    </w:p>
    <w:p w14:paraId="4455DB85" w14:textId="77777777" w:rsidR="006E4534" w:rsidRPr="00B35B45" w:rsidRDefault="006E4534" w:rsidP="006E4534"/>
    <w:p w14:paraId="2CD34DAE" w14:textId="77777777" w:rsidR="006E4534" w:rsidRPr="00B35B45" w:rsidRDefault="006E4534" w:rsidP="006E4534">
      <w:pPr>
        <w:jc w:val="center"/>
      </w:pPr>
      <w:r w:rsidRPr="00B35B45">
        <w:rPr>
          <w:b/>
          <w:bCs/>
          <w:iCs/>
          <w:u w:val="single"/>
        </w:rPr>
        <w:t>NOTICE OF HEARING</w:t>
      </w:r>
    </w:p>
    <w:p w14:paraId="695B435A" w14:textId="3F9CB033" w:rsidR="006E4534" w:rsidRDefault="006E4534" w:rsidP="00943A5D">
      <w:pPr>
        <w:rPr>
          <w:b/>
        </w:rPr>
      </w:pPr>
      <w:r>
        <w:rPr>
          <w:b/>
        </w:rPr>
        <w:t xml:space="preserve">To: </w:t>
      </w:r>
      <w:r>
        <w:rPr>
          <w:b/>
        </w:rPr>
        <w:tab/>
      </w:r>
      <w:r w:rsidR="00943A5D">
        <w:rPr>
          <w:b/>
        </w:rPr>
        <w:t xml:space="preserve"> </w:t>
      </w:r>
    </w:p>
    <w:p w14:paraId="32FD610F" w14:textId="77777777" w:rsidR="006E4534" w:rsidRPr="00B35B45" w:rsidRDefault="006E4534" w:rsidP="006E4534"/>
    <w:p w14:paraId="039824E8" w14:textId="43F5B0F4" w:rsidR="005A485C" w:rsidRDefault="006E4534" w:rsidP="00943A5D">
      <w:pPr>
        <w:spacing w:line="360" w:lineRule="auto"/>
        <w:rPr>
          <w:b/>
          <w:bCs/>
          <w:iCs/>
        </w:rPr>
      </w:pPr>
      <w:r w:rsidRPr="00B35B45">
        <w:rPr>
          <w:b/>
          <w:bCs/>
        </w:rPr>
        <w:tab/>
        <w:t>PLEASE TAKE NOTICE</w:t>
      </w:r>
      <w:r w:rsidRPr="00B35B45">
        <w:t xml:space="preserve"> that the und</w:t>
      </w:r>
      <w:r>
        <w:t xml:space="preserve">ersigned counsel for the </w:t>
      </w:r>
      <w:r w:rsidR="00943A5D">
        <w:t>_____</w:t>
      </w:r>
      <w:r w:rsidRPr="00B35B45">
        <w:t xml:space="preserve"> shall call upon the </w:t>
      </w:r>
      <w:r>
        <w:rPr>
          <w:color w:val="000000"/>
        </w:rPr>
        <w:t xml:space="preserve">Honorable </w:t>
      </w:r>
      <w:r w:rsidR="00943A5D">
        <w:rPr>
          <w:color w:val="000000"/>
        </w:rPr>
        <w:t>_______</w:t>
      </w:r>
      <w:r>
        <w:rPr>
          <w:color w:val="000000"/>
        </w:rPr>
        <w:t>, at the Robert M. Foster Justice Center, 76347 Veterans Way, Yulee, FL  32097</w:t>
      </w:r>
      <w:r w:rsidRPr="00B35B45">
        <w:rPr>
          <w:color w:val="000000"/>
        </w:rPr>
        <w:t xml:space="preserve"> o</w:t>
      </w:r>
      <w:r w:rsidRPr="00B35B45">
        <w:t xml:space="preserve">n </w:t>
      </w:r>
      <w:r w:rsidR="00943A5D">
        <w:rPr>
          <w:b/>
          <w:u w:val="single"/>
        </w:rPr>
        <w:t>_____________</w:t>
      </w:r>
      <w:r w:rsidRPr="00B35B45">
        <w:t>, or as soon as can be heard afterward, for a hear</w:t>
      </w:r>
      <w:r>
        <w:t xml:space="preserve">ing on the </w:t>
      </w:r>
      <w:r w:rsidR="00943A5D">
        <w:rPr>
          <w:i/>
          <w:iCs/>
        </w:rPr>
        <w:t>_____________</w:t>
      </w:r>
      <w:r w:rsidRPr="00942C28">
        <w:rPr>
          <w:spacing w:val="-3"/>
        </w:rPr>
        <w:t>.</w:t>
      </w:r>
      <w:r w:rsidRPr="00942C28">
        <w:rPr>
          <w:b/>
          <w:bCs/>
          <w:i/>
        </w:rPr>
        <w:t xml:space="preserve"> </w:t>
      </w:r>
      <w:r>
        <w:rPr>
          <w:b/>
          <w:bCs/>
          <w:iCs/>
        </w:rPr>
        <w:t>Pursuant to the Nassau County Administrative Order</w:t>
      </w:r>
      <w:r w:rsidR="00750A30">
        <w:rPr>
          <w:b/>
          <w:bCs/>
          <w:iCs/>
        </w:rPr>
        <w:t>s</w:t>
      </w:r>
      <w:r>
        <w:rPr>
          <w:b/>
          <w:bCs/>
          <w:iCs/>
        </w:rPr>
        <w:t xml:space="preserve"> 2020-1</w:t>
      </w:r>
      <w:r w:rsidR="00750A30">
        <w:rPr>
          <w:b/>
          <w:bCs/>
          <w:iCs/>
        </w:rPr>
        <w:t xml:space="preserve"> and 2020-15</w:t>
      </w:r>
      <w:r>
        <w:rPr>
          <w:b/>
          <w:bCs/>
          <w:iCs/>
        </w:rPr>
        <w:t xml:space="preserve">, this hearing shall be conducted </w:t>
      </w:r>
      <w:r w:rsidR="00F37DCA">
        <w:rPr>
          <w:b/>
          <w:bCs/>
          <w:iCs/>
        </w:rPr>
        <w:t xml:space="preserve">either by telephonic means or video conference utilizing </w:t>
      </w:r>
      <w:r>
        <w:rPr>
          <w:b/>
          <w:bCs/>
          <w:iCs/>
        </w:rPr>
        <w:t xml:space="preserve">the Zoom Application. </w:t>
      </w:r>
    </w:p>
    <w:p w14:paraId="16323E12" w14:textId="656BB885" w:rsidR="007844E1" w:rsidRPr="007844E1" w:rsidRDefault="007844E1" w:rsidP="00943A5D">
      <w:pPr>
        <w:pStyle w:val="ListParagraph"/>
        <w:numPr>
          <w:ilvl w:val="0"/>
          <w:numId w:val="2"/>
        </w:numPr>
        <w:tabs>
          <w:tab w:val="left" w:pos="1080"/>
        </w:tabs>
        <w:spacing w:line="360" w:lineRule="auto"/>
        <w:ind w:left="0" w:firstLine="720"/>
        <w:rPr>
          <w:color w:val="000000"/>
        </w:rPr>
      </w:pPr>
      <w:r>
        <w:rPr>
          <w:color w:val="000000"/>
        </w:rPr>
        <w:t xml:space="preserve">The </w:t>
      </w:r>
      <w:r w:rsidR="00AA2A0E">
        <w:rPr>
          <w:color w:val="000000"/>
        </w:rPr>
        <w:t xml:space="preserve">Court has advised that the </w:t>
      </w:r>
      <w:r>
        <w:rPr>
          <w:color w:val="000000"/>
        </w:rPr>
        <w:t>Zoom application is preferred. There is no cost to us</w:t>
      </w:r>
      <w:r w:rsidR="002D5BCA">
        <w:rPr>
          <w:color w:val="000000"/>
        </w:rPr>
        <w:t>e</w:t>
      </w:r>
      <w:r>
        <w:rPr>
          <w:color w:val="000000"/>
        </w:rPr>
        <w:t xml:space="preserve"> it. </w:t>
      </w:r>
      <w:r w:rsidR="002D5BCA">
        <w:rPr>
          <w:rStyle w:val="normaltextrun"/>
        </w:rPr>
        <w:t xml:space="preserve">For instructions how to sign up for Zoom, please visit </w:t>
      </w:r>
      <w:hyperlink r:id="rId8" w:history="1">
        <w:r w:rsidR="002D5BCA">
          <w:rPr>
            <w:rStyle w:val="Hyperlink"/>
          </w:rPr>
          <w:t>https://zoom.us/resources</w:t>
        </w:r>
      </w:hyperlink>
    </w:p>
    <w:p w14:paraId="51753691" w14:textId="21E0B4AF" w:rsidR="00405040" w:rsidRPr="00AC1598" w:rsidRDefault="00405040" w:rsidP="00943A5D">
      <w:pPr>
        <w:pStyle w:val="ListParagraph"/>
        <w:numPr>
          <w:ilvl w:val="0"/>
          <w:numId w:val="2"/>
        </w:numPr>
        <w:tabs>
          <w:tab w:val="left" w:pos="1080"/>
        </w:tabs>
        <w:spacing w:line="360" w:lineRule="auto"/>
        <w:ind w:left="0" w:firstLine="720"/>
      </w:pPr>
      <w:r w:rsidRPr="00AC1598">
        <w:rPr>
          <w:iCs/>
        </w:rPr>
        <w:t xml:space="preserve">To </w:t>
      </w:r>
      <w:r w:rsidRPr="00943A5D">
        <w:rPr>
          <w:rStyle w:val="normaltextrun"/>
        </w:rPr>
        <w:t>appear</w:t>
      </w:r>
      <w:r w:rsidRPr="00AC1598">
        <w:rPr>
          <w:iCs/>
        </w:rPr>
        <w:t xml:space="preserve"> before Judge Fahlgren via the Zoom Application, t</w:t>
      </w:r>
      <w:r w:rsidR="006E4534" w:rsidRPr="00AC1598">
        <w:rPr>
          <w:iCs/>
        </w:rPr>
        <w:t xml:space="preserve">he parties and/or their attorneys are responsible for downloading the Zoom Application and </w:t>
      </w:r>
      <w:r w:rsidR="006C3049">
        <w:rPr>
          <w:iCs/>
        </w:rPr>
        <w:t>then using</w:t>
      </w:r>
      <w:r w:rsidRPr="00AC1598">
        <w:rPr>
          <w:iCs/>
        </w:rPr>
        <w:t xml:space="preserve"> the following invitation information: </w:t>
      </w:r>
    </w:p>
    <w:p w14:paraId="18BB33B7" w14:textId="7F091E5D" w:rsidR="00405040" w:rsidRPr="00AC1598" w:rsidRDefault="00405040" w:rsidP="00750A30">
      <w:pPr>
        <w:pStyle w:val="Default"/>
        <w:spacing w:after="120"/>
        <w:ind w:left="900"/>
      </w:pPr>
      <w:r w:rsidRPr="00AC1598">
        <w:t xml:space="preserve">Join Zoom Meeting </w:t>
      </w:r>
    </w:p>
    <w:p w14:paraId="60BBC18E" w14:textId="2F5766E8" w:rsidR="00405040" w:rsidRPr="00AC1598" w:rsidRDefault="00750A30" w:rsidP="00750A30">
      <w:pPr>
        <w:pStyle w:val="Default"/>
        <w:spacing w:after="120"/>
        <w:ind w:left="180" w:firstLine="720"/>
      </w:pPr>
      <w:hyperlink r:id="rId9" w:history="1">
        <w:r w:rsidRPr="00485F4D">
          <w:rPr>
            <w:rStyle w:val="Hyperlink"/>
          </w:rPr>
          <w:t>https://zoom.us/j/383599807?pwd=MmRDbzFvc0RQenFGQUxFR20vaHpTZz09</w:t>
        </w:r>
      </w:hyperlink>
      <w:bookmarkStart w:id="0" w:name="_GoBack"/>
      <w:bookmarkEnd w:id="0"/>
      <w:r w:rsidR="002D5BCA">
        <w:rPr>
          <w:rStyle w:val="FootnoteReference"/>
        </w:rPr>
        <w:footnoteReference w:id="1"/>
      </w:r>
      <w:r w:rsidR="00405040" w:rsidRPr="00AC1598">
        <w:t xml:space="preserve"> </w:t>
      </w:r>
    </w:p>
    <w:p w14:paraId="1DFD48C4" w14:textId="77777777" w:rsidR="00405040" w:rsidRPr="00AC1598" w:rsidRDefault="00405040" w:rsidP="00750A30">
      <w:pPr>
        <w:pStyle w:val="Default"/>
        <w:spacing w:after="120"/>
        <w:ind w:left="900"/>
      </w:pPr>
      <w:r w:rsidRPr="00AC1598">
        <w:t xml:space="preserve">Meeting ID: 383 599 807 </w:t>
      </w:r>
    </w:p>
    <w:p w14:paraId="4F0639C2" w14:textId="123FA942" w:rsidR="00405040" w:rsidRDefault="00405040" w:rsidP="00750A30">
      <w:pPr>
        <w:pStyle w:val="ListParagraph"/>
        <w:spacing w:after="120"/>
        <w:ind w:left="900"/>
      </w:pPr>
      <w:r w:rsidRPr="00AC1598">
        <w:t xml:space="preserve">Password: 900183 </w:t>
      </w:r>
    </w:p>
    <w:p w14:paraId="74CED5C0" w14:textId="65EA3B20" w:rsidR="00B549E3" w:rsidRDefault="00750A30" w:rsidP="00750A30">
      <w:pPr>
        <w:spacing w:after="120"/>
        <w:ind w:firstLine="720"/>
      </w:pPr>
      <w:r>
        <w:t xml:space="preserve">   </w:t>
      </w:r>
      <w:r w:rsidR="00B549E3">
        <w:t>Dial by your location</w:t>
      </w:r>
      <w:r>
        <w:t xml:space="preserve">:  </w:t>
      </w:r>
      <w:r w:rsidR="00B549E3">
        <w:t>+1 253 215 8782 US</w:t>
      </w:r>
    </w:p>
    <w:p w14:paraId="014AD014" w14:textId="16269CCE" w:rsidR="00B549E3" w:rsidRDefault="00750A30" w:rsidP="00750A30">
      <w:pPr>
        <w:spacing w:after="120"/>
        <w:ind w:left="720"/>
      </w:pPr>
      <w:r>
        <w:t xml:space="preserve">   </w:t>
      </w:r>
      <w:r w:rsidR="00B549E3">
        <w:t xml:space="preserve">Find your local number: </w:t>
      </w:r>
      <w:hyperlink r:id="rId10" w:history="1">
        <w:r w:rsidR="00B549E3">
          <w:rPr>
            <w:rStyle w:val="Hyperlink"/>
          </w:rPr>
          <w:t>https://zoom.us/u/apz62jR84</w:t>
        </w:r>
      </w:hyperlink>
    </w:p>
    <w:p w14:paraId="1CF679EB" w14:textId="6E31BB69" w:rsidR="00B549E3" w:rsidRDefault="00750A30" w:rsidP="00750A30">
      <w:pPr>
        <w:spacing w:after="120"/>
        <w:ind w:left="720"/>
      </w:pPr>
      <w:r>
        <w:t xml:space="preserve">   Join by SIP: </w:t>
      </w:r>
      <w:hyperlink r:id="rId11" w:history="1">
        <w:r w:rsidR="00B549E3">
          <w:rPr>
            <w:rStyle w:val="Hyperlink"/>
          </w:rPr>
          <w:t>383599807@zoomcrc.com</w:t>
        </w:r>
      </w:hyperlink>
    </w:p>
    <w:p w14:paraId="498173A0" w14:textId="04EFA761" w:rsidR="00405040" w:rsidRDefault="00405040" w:rsidP="00750A30">
      <w:pPr>
        <w:pStyle w:val="ListParagraph"/>
        <w:spacing w:line="360" w:lineRule="auto"/>
        <w:ind w:left="0" w:firstLine="900"/>
      </w:pPr>
      <w:r w:rsidRPr="00AC1598">
        <w:t>Please name your Zoom profile accordingly so you can be easily identified by Judge Fahlgren.</w:t>
      </w:r>
    </w:p>
    <w:p w14:paraId="7DE7D638" w14:textId="5F740B98" w:rsidR="007844E1" w:rsidRPr="00AC1598" w:rsidRDefault="00B549E3" w:rsidP="00943A5D">
      <w:pPr>
        <w:pStyle w:val="ListParagraph"/>
        <w:numPr>
          <w:ilvl w:val="0"/>
          <w:numId w:val="2"/>
        </w:numPr>
        <w:tabs>
          <w:tab w:val="left" w:pos="1080"/>
        </w:tabs>
        <w:spacing w:line="360" w:lineRule="auto"/>
        <w:ind w:left="0" w:firstLine="720"/>
        <w:rPr>
          <w:color w:val="000000"/>
        </w:rPr>
      </w:pPr>
      <w:r>
        <w:rPr>
          <w:iCs/>
        </w:rPr>
        <w:lastRenderedPageBreak/>
        <w:t>Anyone that joins the Zoom meeting by calling one of the above-listed numbers will be able to participate b</w:t>
      </w:r>
      <w:r w:rsidR="001D7524">
        <w:rPr>
          <w:iCs/>
        </w:rPr>
        <w:t xml:space="preserve">ut will not have the benefit of </w:t>
      </w:r>
      <w:r>
        <w:rPr>
          <w:iCs/>
        </w:rPr>
        <w:t xml:space="preserve">visual communications. It </w:t>
      </w:r>
      <w:r w:rsidR="007844E1">
        <w:rPr>
          <w:iCs/>
        </w:rPr>
        <w:t xml:space="preserve">is preferred that anyone </w:t>
      </w:r>
      <w:r>
        <w:rPr>
          <w:iCs/>
        </w:rPr>
        <w:t>doing so b</w:t>
      </w:r>
      <w:r w:rsidR="007844E1">
        <w:rPr>
          <w:iCs/>
        </w:rPr>
        <w:t>e in the presence of a notary for the purposes of being sworn in</w:t>
      </w:r>
      <w:r w:rsidR="001D7524">
        <w:rPr>
          <w:iCs/>
        </w:rPr>
        <w:t>, if that person intends to testify</w:t>
      </w:r>
      <w:r w:rsidR="007844E1">
        <w:rPr>
          <w:iCs/>
        </w:rPr>
        <w:t xml:space="preserve">. </w:t>
      </w:r>
    </w:p>
    <w:p w14:paraId="4B00DAFC" w14:textId="749A7B9B" w:rsidR="007844E1" w:rsidRPr="00750A30" w:rsidRDefault="007844E1" w:rsidP="00943A5D">
      <w:pPr>
        <w:pStyle w:val="ListParagraph"/>
        <w:numPr>
          <w:ilvl w:val="0"/>
          <w:numId w:val="2"/>
        </w:numPr>
        <w:tabs>
          <w:tab w:val="left" w:pos="1080"/>
        </w:tabs>
        <w:spacing w:line="360" w:lineRule="auto"/>
        <w:ind w:left="0" w:firstLine="720"/>
        <w:rPr>
          <w:iCs/>
        </w:rPr>
      </w:pPr>
      <w:r w:rsidRPr="00750A30">
        <w:rPr>
          <w:iCs/>
        </w:rPr>
        <w:t>Exhibits should be bate stamped</w:t>
      </w:r>
      <w:r w:rsidR="002D5BCA" w:rsidRPr="00750A30">
        <w:rPr>
          <w:iCs/>
        </w:rPr>
        <w:t xml:space="preserve">, if possible, and </w:t>
      </w:r>
      <w:r w:rsidRPr="00750A30">
        <w:rPr>
          <w:iCs/>
        </w:rPr>
        <w:t xml:space="preserve">exchanged in advance of hearings, and submitted by </w:t>
      </w:r>
      <w:r w:rsidRPr="00943A5D">
        <w:rPr>
          <w:iCs/>
        </w:rPr>
        <w:t>email</w:t>
      </w:r>
      <w:r w:rsidRPr="00750A30">
        <w:rPr>
          <w:iCs/>
        </w:rPr>
        <w:t xml:space="preserve"> to the Court at </w:t>
      </w:r>
      <w:hyperlink r:id="rId12" w:history="1">
        <w:r w:rsidRPr="00750A30">
          <w:rPr>
            <w:iCs/>
          </w:rPr>
          <w:t>astrickland@nassauclerk.com</w:t>
        </w:r>
      </w:hyperlink>
      <w:r w:rsidRPr="00750A30">
        <w:rPr>
          <w:iCs/>
        </w:rPr>
        <w:t xml:space="preserve"> at </w:t>
      </w:r>
      <w:r w:rsidRPr="00750A30">
        <w:rPr>
          <w:iCs/>
          <w:u w:val="single"/>
        </w:rPr>
        <w:t>least 24 hours</w:t>
      </w:r>
      <w:r w:rsidRPr="00750A30">
        <w:rPr>
          <w:iCs/>
        </w:rPr>
        <w:t xml:space="preserve"> in advance of the hearing date. When those exhibits are emailed to the Court they should be sent in as one PDF file, or as few PDFs as possible, </w:t>
      </w:r>
      <w:r w:rsidR="00AA2A0E" w:rsidRPr="00750A30">
        <w:rPr>
          <w:iCs/>
        </w:rPr>
        <w:t>i</w:t>
      </w:r>
      <w:r w:rsidRPr="00750A30">
        <w:rPr>
          <w:iCs/>
        </w:rPr>
        <w:t>nclude an index</w:t>
      </w:r>
      <w:r w:rsidR="00AA2A0E" w:rsidRPr="00750A30">
        <w:rPr>
          <w:iCs/>
        </w:rPr>
        <w:t>,</w:t>
      </w:r>
      <w:r w:rsidRPr="00750A30">
        <w:rPr>
          <w:iCs/>
        </w:rPr>
        <w:t xml:space="preserve"> and should be easily identified. Files containing more than five (5) exhibits should include a cover sheet before each exhibit. It is anticipated that those exhibits will be printed for the Court’s review. However, it may be necessary for the Court to review them electronically only. </w:t>
      </w:r>
      <w:r w:rsidR="00ED68E5" w:rsidRPr="00750A30">
        <w:rPr>
          <w:iCs/>
        </w:rPr>
        <w:t xml:space="preserve">When time allows, hard copies should </w:t>
      </w:r>
      <w:r w:rsidR="00182822" w:rsidRPr="00750A30">
        <w:rPr>
          <w:iCs/>
        </w:rPr>
        <w:t xml:space="preserve">be </w:t>
      </w:r>
      <w:r w:rsidR="00744F2E" w:rsidRPr="00750A30">
        <w:rPr>
          <w:iCs/>
        </w:rPr>
        <w:t>mailed to the Court</w:t>
      </w:r>
      <w:r w:rsidR="00ED68E5" w:rsidRPr="00750A30">
        <w:rPr>
          <w:iCs/>
        </w:rPr>
        <w:t xml:space="preserve"> in advance of the hearing. </w:t>
      </w:r>
    </w:p>
    <w:p w14:paraId="3D813937" w14:textId="262A1876" w:rsidR="006E4534" w:rsidRPr="00AC1598" w:rsidRDefault="006E4534" w:rsidP="00943A5D">
      <w:pPr>
        <w:pStyle w:val="ListParagraph"/>
        <w:spacing w:line="360" w:lineRule="auto"/>
        <w:ind w:left="0" w:firstLine="540"/>
        <w:rPr>
          <w:b/>
          <w:bCs/>
        </w:rPr>
      </w:pPr>
      <w:r w:rsidRPr="00BB27A8">
        <w:t xml:space="preserve">Time scheduled for this hearing is </w:t>
      </w:r>
      <w:r w:rsidRPr="00AC1598">
        <w:rPr>
          <w:u w:val="single"/>
        </w:rPr>
        <w:t>thirty (30) minutes</w:t>
      </w:r>
    </w:p>
    <w:p w14:paraId="217CD8BC" w14:textId="77777777" w:rsidR="006E4534" w:rsidRPr="00B35B45" w:rsidRDefault="006E4534" w:rsidP="00943A5D">
      <w:pPr>
        <w:spacing w:line="360" w:lineRule="auto"/>
        <w:ind w:firstLine="720"/>
      </w:pPr>
      <w:r w:rsidRPr="00B35B45">
        <w:rPr>
          <w:b/>
          <w:bCs/>
        </w:rPr>
        <w:t>PLEASE GOVERN YOURSELF ACCORDINGLY</w:t>
      </w:r>
      <w:r w:rsidRPr="00B35B45">
        <w:t>.</w:t>
      </w:r>
    </w:p>
    <w:p w14:paraId="431B8B69" w14:textId="75275137" w:rsidR="006E4534" w:rsidRPr="00B35B45" w:rsidRDefault="006E4534" w:rsidP="00943A5D">
      <w:pPr>
        <w:jc w:val="center"/>
        <w:rPr>
          <w:b/>
          <w:u w:val="single"/>
        </w:rPr>
      </w:pPr>
      <w:r w:rsidRPr="00B35B45">
        <w:rPr>
          <w:b/>
          <w:u w:val="single"/>
        </w:rPr>
        <w:t xml:space="preserve">Certificate of </w:t>
      </w:r>
      <w:r>
        <w:rPr>
          <w:b/>
          <w:u w:val="single"/>
        </w:rPr>
        <w:t>Service</w:t>
      </w:r>
    </w:p>
    <w:p w14:paraId="46B9C274" w14:textId="088623F9" w:rsidR="006E4534" w:rsidRPr="006E4534" w:rsidRDefault="006E4534" w:rsidP="006E4534">
      <w:pPr>
        <w:spacing w:line="360" w:lineRule="auto"/>
        <w:rPr>
          <w:bCs/>
        </w:rPr>
      </w:pPr>
      <w:r w:rsidRPr="00B35B45">
        <w:rPr>
          <w:b/>
        </w:rPr>
        <w:tab/>
      </w:r>
      <w:r w:rsidRPr="00D3539F">
        <w:rPr>
          <w:b/>
          <w:bCs/>
          <w:iCs/>
        </w:rPr>
        <w:t>I HEREBY CERTIFY</w:t>
      </w:r>
      <w:r w:rsidRPr="00D3539F">
        <w:rPr>
          <w:bCs/>
          <w:iCs/>
        </w:rPr>
        <w:t xml:space="preserve"> that pursuant to Florida Rule of Judicial Administration 2.516, a true copy of the foregoing has been forwarded </w:t>
      </w:r>
      <w:r>
        <w:rPr>
          <w:bCs/>
          <w:iCs/>
        </w:rPr>
        <w:t xml:space="preserve">to: </w:t>
      </w:r>
      <w:r w:rsidR="00943A5D">
        <w:rPr>
          <w:bCs/>
          <w:iCs/>
        </w:rPr>
        <w:t>____________</w:t>
      </w:r>
      <w:r w:rsidRPr="00D3539F">
        <w:rPr>
          <w:bCs/>
          <w:iCs/>
        </w:rPr>
        <w:t xml:space="preserve">, </w:t>
      </w:r>
      <w:r>
        <w:rPr>
          <w:bCs/>
          <w:iCs/>
        </w:rPr>
        <w:t xml:space="preserve">via email to: </w:t>
      </w:r>
      <w:r w:rsidR="00943A5D">
        <w:t>__________</w:t>
      </w:r>
      <w:proofErr w:type="gramStart"/>
      <w:r w:rsidR="00943A5D">
        <w:t>_,</w:t>
      </w:r>
      <w:r>
        <w:rPr>
          <w:bCs/>
          <w:iCs/>
        </w:rPr>
        <w:t xml:space="preserve">  and</w:t>
      </w:r>
      <w:proofErr w:type="gramEnd"/>
      <w:r>
        <w:rPr>
          <w:bCs/>
          <w:iCs/>
        </w:rPr>
        <w:t xml:space="preserve"> U.S. Mail to </w:t>
      </w:r>
      <w:r w:rsidR="00943A5D">
        <w:rPr>
          <w:bCs/>
        </w:rPr>
        <w:t>_____________</w:t>
      </w:r>
    </w:p>
    <w:p w14:paraId="7D077D83" w14:textId="70E80B80" w:rsidR="006E4534" w:rsidRPr="001814B9" w:rsidRDefault="006E4534" w:rsidP="006E4534">
      <w:pPr>
        <w:spacing w:line="360" w:lineRule="auto"/>
      </w:pPr>
      <w:r w:rsidRPr="006E4534">
        <w:rPr>
          <w:bCs/>
          <w:iCs/>
        </w:rPr>
        <w:t xml:space="preserve">this _____day of </w:t>
      </w:r>
      <w:r>
        <w:rPr>
          <w:bCs/>
          <w:iCs/>
        </w:rPr>
        <w:t>March</w:t>
      </w:r>
      <w:r w:rsidRPr="006E4534">
        <w:rPr>
          <w:bCs/>
          <w:iCs/>
        </w:rPr>
        <w:t xml:space="preserve"> 2020</w:t>
      </w:r>
      <w:r w:rsidRPr="00913582">
        <w:t>.</w:t>
      </w:r>
    </w:p>
    <w:p w14:paraId="53C07EE5" w14:textId="77777777" w:rsidR="00943A5D" w:rsidRDefault="006E4534" w:rsidP="00943A5D">
      <w:pPr>
        <w:ind w:left="2160"/>
        <w:jc w:val="both"/>
        <w:rPr>
          <w:b/>
          <w:bCs/>
        </w:rPr>
      </w:pPr>
      <w:r w:rsidRPr="002443C5">
        <w:rPr>
          <w:b/>
        </w:rPr>
        <w:t xml:space="preserve"> </w:t>
      </w:r>
    </w:p>
    <w:p w14:paraId="1AD1050A" w14:textId="77777777" w:rsidR="00943A5D" w:rsidRDefault="00943A5D" w:rsidP="00943A5D">
      <w:pPr>
        <w:ind w:left="2160"/>
        <w:jc w:val="both"/>
        <w:rPr>
          <w:b/>
          <w:bCs/>
        </w:rPr>
      </w:pPr>
      <w:r>
        <w:rPr>
          <w:noProof/>
          <w:sz w:val="20"/>
          <w:szCs w:val="20"/>
        </w:rPr>
        <mc:AlternateContent>
          <mc:Choice Requires="wps">
            <w:drawing>
              <wp:anchor distT="0" distB="0" distL="114300" distR="114300" simplePos="0" relativeHeight="251659264" behindDoc="0" locked="0" layoutInCell="1" allowOverlap="1" wp14:anchorId="263D24F7" wp14:editId="12BFD6E6">
                <wp:simplePos x="0" y="0"/>
                <wp:positionH relativeFrom="column">
                  <wp:posOffset>3200400</wp:posOffset>
                </wp:positionH>
                <wp:positionV relativeFrom="paragraph">
                  <wp:posOffset>154305</wp:posOffset>
                </wp:positionV>
                <wp:extent cx="1986915" cy="0"/>
                <wp:effectExtent l="952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27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15pt" to="40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t8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"/>
            </w:pict>
          </mc:Fallback>
        </mc:AlternateContent>
      </w:r>
      <w:r>
        <w:rPr>
          <w:b/>
          <w:bCs/>
        </w:rPr>
        <w:tab/>
      </w:r>
    </w:p>
    <w:p w14:paraId="5FBB0F0C" w14:textId="77777777" w:rsidR="00943A5D" w:rsidRDefault="00943A5D" w:rsidP="00943A5D">
      <w:pPr>
        <w:ind w:left="2160"/>
        <w:jc w:val="both"/>
      </w:pPr>
      <w:r>
        <w:tab/>
      </w:r>
      <w:r>
        <w:tab/>
      </w:r>
      <w:r>
        <w:tab/>
      </w:r>
      <w:r>
        <w:tab/>
        <w:t>Attorney Signature Block</w:t>
      </w:r>
    </w:p>
    <w:p w14:paraId="1C0843FA" w14:textId="1A51EB67" w:rsidR="006E4534" w:rsidRDefault="006E4534" w:rsidP="00943A5D">
      <w:pPr>
        <w:spacing w:line="360" w:lineRule="auto"/>
      </w:pPr>
    </w:p>
    <w:p w14:paraId="094CFD98" w14:textId="77777777" w:rsidR="006E4534" w:rsidRDefault="006E4534" w:rsidP="006E4534">
      <w:pPr>
        <w:jc w:val="center"/>
        <w:rPr>
          <w:b/>
          <w:u w:val="single"/>
        </w:rPr>
      </w:pPr>
      <w:r w:rsidRPr="005E5BE7">
        <w:rPr>
          <w:b/>
          <w:u w:val="single"/>
        </w:rPr>
        <w:t>Notice(s)</w:t>
      </w:r>
    </w:p>
    <w:p w14:paraId="69A95C0D" w14:textId="77777777" w:rsidR="006E4534" w:rsidRPr="005E5BE7" w:rsidRDefault="006E4534" w:rsidP="006E4534">
      <w:pPr>
        <w:rPr>
          <w:b/>
          <w:u w:val="single"/>
        </w:rPr>
      </w:pPr>
      <w:r>
        <w:rPr>
          <w:b/>
        </w:rPr>
        <w:tab/>
      </w:r>
    </w:p>
    <w:p w14:paraId="213D4288" w14:textId="77777777" w:rsidR="006E4534" w:rsidRPr="005E5BE7"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5E5BE7">
        <w:t xml:space="preserve">YOU ARE ADVISED THAT IN THIS COURT an electronic audio tape recording </w:t>
      </w:r>
      <w:r w:rsidRPr="005E5BE7">
        <w:rPr>
          <w:i/>
        </w:rPr>
        <w:t xml:space="preserve">only </w:t>
      </w:r>
      <w:r w:rsidRPr="005E5BE7">
        <w:t>is provided.  A party may arrange in advance for the services of and provide for a court reporter to prepare a written transcript of the proceedings at that party’s expense.</w:t>
      </w:r>
    </w:p>
    <w:p w14:paraId="462E0CC9" w14:textId="77777777" w:rsidR="006E4534" w:rsidRPr="005E5BE7" w:rsidRDefault="006E4534" w:rsidP="006E4534">
      <w:pPr>
        <w:tabs>
          <w:tab w:val="left" w:pos="-1008"/>
          <w:tab w:val="left" w:pos="-720"/>
          <w:tab w:val="left" w:pos="360"/>
        </w:tabs>
        <w:spacing w:after="120"/>
        <w:jc w:val="both"/>
      </w:pPr>
      <w:r w:rsidRPr="005E5BE7">
        <w:tab/>
        <w:t>A RECORD, WHICH INCLUDES A TRANSCRIPT, MAY BE REQUIRED TO SUPPORT AN APPEAL.  THE PARTY SEEKING THE APPEAL IS RESPONSIBLE FOR HAVING THE TRANSCRIPT PREPARED BY A COURT REPORTER.  THE TRANSCRIPT MUST BE FILED WITH THE REVIEWING COURT OR THE APPEAL MAY BE DENIED.</w:t>
      </w:r>
    </w:p>
    <w:p w14:paraId="6FAD4964" w14:textId="77777777" w:rsidR="006E4534" w:rsidRPr="00943A5D" w:rsidRDefault="006E4534" w:rsidP="006E4534">
      <w:pPr>
        <w:widowControl w:val="0"/>
        <w:numPr>
          <w:ilvl w:val="0"/>
          <w:numId w:val="1"/>
        </w:numPr>
        <w:tabs>
          <w:tab w:val="clear" w:pos="360"/>
          <w:tab w:val="left" w:pos="-1008"/>
          <w:tab w:val="left" w:pos="-720"/>
        </w:tabs>
        <w:autoSpaceDE w:val="0"/>
        <w:autoSpaceDN w:val="0"/>
        <w:adjustRightInd w:val="0"/>
        <w:spacing w:after="120"/>
        <w:jc w:val="both"/>
        <w:rPr>
          <w:b/>
          <w:sz w:val="28"/>
          <w:szCs w:val="28"/>
        </w:rPr>
      </w:pPr>
      <w:r w:rsidRPr="00943A5D">
        <w:rPr>
          <w:b/>
          <w:sz w:val="28"/>
          <w:szCs w:val="28"/>
        </w:rPr>
        <w:t xml:space="preserve">If you are a person with a disability who needs any accommodation in order to participate in this proceeding, you are entitled, at no cost to you, to the provision of certain assistance.  Please contact the Nassau County Judicial </w:t>
      </w:r>
      <w:r w:rsidRPr="00943A5D">
        <w:rPr>
          <w:b/>
          <w:sz w:val="28"/>
          <w:szCs w:val="28"/>
        </w:rPr>
        <w:lastRenderedPageBreak/>
        <w:t xml:space="preserve">Annex, 76347 Veterans Way, Yulee, FL 32097 at 904.548.4600 press “0”, within two (2) working days of your receipt of this </w:t>
      </w:r>
      <w:r w:rsidRPr="00943A5D">
        <w:rPr>
          <w:b/>
          <w:i/>
          <w:sz w:val="28"/>
          <w:szCs w:val="28"/>
        </w:rPr>
        <w:t>Notice of Hearing</w:t>
      </w:r>
      <w:r w:rsidRPr="00943A5D">
        <w:rPr>
          <w:b/>
          <w:sz w:val="28"/>
          <w:szCs w:val="28"/>
        </w:rPr>
        <w:t>.  If you are hearing or voice impaired, call TDD 1-800-955-8771.</w:t>
      </w:r>
    </w:p>
    <w:p w14:paraId="65E58161" w14:textId="77777777" w:rsidR="006E4534" w:rsidRDefault="006E4534" w:rsidP="006E4534">
      <w:pPr>
        <w:widowControl w:val="0"/>
        <w:numPr>
          <w:ilvl w:val="0"/>
          <w:numId w:val="1"/>
        </w:numPr>
        <w:tabs>
          <w:tab w:val="clear" w:pos="360"/>
          <w:tab w:val="left" w:pos="-1008"/>
          <w:tab w:val="left" w:pos="-720"/>
        </w:tabs>
        <w:autoSpaceDE w:val="0"/>
        <w:autoSpaceDN w:val="0"/>
        <w:adjustRightInd w:val="0"/>
        <w:spacing w:after="120"/>
        <w:jc w:val="both"/>
      </w:pPr>
      <w:r w:rsidRPr="003C0EDE">
        <w:t>If you are represented by an attorney or plan to retain an attorney for this matter, you should notify the attorney of this hearing.</w:t>
      </w:r>
    </w:p>
    <w:p w14:paraId="30A1506A" w14:textId="77777777" w:rsidR="006E4534" w:rsidRDefault="006E4534" w:rsidP="006E4534"/>
    <w:p w14:paraId="3796B4BF" w14:textId="77777777" w:rsidR="006E4534" w:rsidRDefault="006E4534" w:rsidP="006E4534"/>
    <w:p w14:paraId="30BC4AD3" w14:textId="77777777" w:rsidR="00F1254F" w:rsidRDefault="00F1254F"/>
    <w:sectPr w:rsidR="00F1254F" w:rsidSect="00ED5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A00B" w14:textId="77777777" w:rsidR="002D5BCA" w:rsidRDefault="002D5BCA" w:rsidP="002D5BCA">
      <w:r>
        <w:separator/>
      </w:r>
    </w:p>
  </w:endnote>
  <w:endnote w:type="continuationSeparator" w:id="0">
    <w:p w14:paraId="5E9EBE15" w14:textId="77777777" w:rsidR="002D5BCA" w:rsidRDefault="002D5BCA" w:rsidP="002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3A1D" w14:textId="77777777" w:rsidR="002D5BCA" w:rsidRDefault="002D5BCA" w:rsidP="002D5BCA">
      <w:r>
        <w:separator/>
      </w:r>
    </w:p>
  </w:footnote>
  <w:footnote w:type="continuationSeparator" w:id="0">
    <w:p w14:paraId="1E55C7BA" w14:textId="77777777" w:rsidR="002D5BCA" w:rsidRDefault="002D5BCA" w:rsidP="002D5BCA">
      <w:r>
        <w:continuationSeparator/>
      </w:r>
    </w:p>
  </w:footnote>
  <w:footnote w:id="1">
    <w:p w14:paraId="00323015" w14:textId="624473DC" w:rsidR="002D5BCA" w:rsidRPr="002D5BCA" w:rsidRDefault="002D5BCA">
      <w:pPr>
        <w:pStyle w:val="FootnoteText"/>
        <w:rPr>
          <w:sz w:val="24"/>
          <w:szCs w:val="24"/>
        </w:rPr>
      </w:pPr>
      <w:r>
        <w:rPr>
          <w:rStyle w:val="FootnoteReference"/>
        </w:rPr>
        <w:footnoteRef/>
      </w:r>
      <w:r>
        <w:t xml:space="preserve"> </w:t>
      </w:r>
      <w:r>
        <w:rPr>
          <w:sz w:val="24"/>
          <w:szCs w:val="24"/>
        </w:rPr>
        <w:t xml:space="preserve">This link and other useful information can be found on the Court’s website at </w:t>
      </w:r>
      <w:hyperlink r:id="rId1" w:history="1">
        <w:r>
          <w:rPr>
            <w:rStyle w:val="Hyperlink"/>
          </w:rPr>
          <w:t>https://www.nassauclerk.com/judge-steven-m-fahlgren/</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35CF3"/>
    <w:multiLevelType w:val="hybridMultilevel"/>
    <w:tmpl w:val="FCC47620"/>
    <w:lvl w:ilvl="0" w:tplc="10502A9E">
      <w:start w:val="1"/>
      <w:numFmt w:val="upperRoman"/>
      <w:lvlText w:val="%1."/>
      <w:lvlJc w:val="left"/>
      <w:pPr>
        <w:tabs>
          <w:tab w:val="num" w:pos="360"/>
        </w:tabs>
        <w:ind w:left="0" w:firstLine="360"/>
      </w:pPr>
      <w:rPr>
        <w:rFonts w:ascii="Times New Roman" w:hAnsi="Times New Roman" w:cs="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ECB0820"/>
    <w:multiLevelType w:val="hybridMultilevel"/>
    <w:tmpl w:val="8AEE57F4"/>
    <w:lvl w:ilvl="0" w:tplc="9A2AD08C">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4"/>
    <w:rsid w:val="00182822"/>
    <w:rsid w:val="001D7524"/>
    <w:rsid w:val="002D5BCA"/>
    <w:rsid w:val="00405040"/>
    <w:rsid w:val="0048480B"/>
    <w:rsid w:val="005A485C"/>
    <w:rsid w:val="006A02B8"/>
    <w:rsid w:val="006C3049"/>
    <w:rsid w:val="006E4534"/>
    <w:rsid w:val="00744F2E"/>
    <w:rsid w:val="00750A30"/>
    <w:rsid w:val="007844E1"/>
    <w:rsid w:val="00943A5D"/>
    <w:rsid w:val="00AA2A0E"/>
    <w:rsid w:val="00AC1598"/>
    <w:rsid w:val="00B549E3"/>
    <w:rsid w:val="00ED68E5"/>
    <w:rsid w:val="00F1254F"/>
    <w:rsid w:val="00F3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FBD"/>
  <w15:chartTrackingRefBased/>
  <w15:docId w15:val="{C3B7701B-6C43-4B6A-85A1-2940F7B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34"/>
    <w:rPr>
      <w:rFonts w:ascii="Segoe UI" w:hAnsi="Segoe UI" w:cs="Segoe UI"/>
      <w:sz w:val="18"/>
      <w:szCs w:val="18"/>
    </w:rPr>
  </w:style>
  <w:style w:type="character" w:styleId="Hyperlink">
    <w:name w:val="Hyperlink"/>
    <w:basedOn w:val="DefaultParagraphFont"/>
    <w:uiPriority w:val="99"/>
    <w:unhideWhenUsed/>
    <w:rsid w:val="006E4534"/>
    <w:rPr>
      <w:color w:val="0000FF" w:themeColor="hyperlink"/>
      <w:u w:val="single"/>
    </w:rPr>
  </w:style>
  <w:style w:type="paragraph" w:styleId="NoSpacing">
    <w:name w:val="No Spacing"/>
    <w:uiPriority w:val="1"/>
    <w:qFormat/>
    <w:rsid w:val="006E4534"/>
    <w:pPr>
      <w:spacing w:after="0" w:line="240" w:lineRule="auto"/>
    </w:pPr>
  </w:style>
  <w:style w:type="paragraph" w:styleId="ListParagraph">
    <w:name w:val="List Paragraph"/>
    <w:basedOn w:val="Normal"/>
    <w:uiPriority w:val="34"/>
    <w:qFormat/>
    <w:rsid w:val="006E4534"/>
    <w:pPr>
      <w:ind w:left="720"/>
      <w:contextualSpacing/>
    </w:pPr>
  </w:style>
  <w:style w:type="paragraph" w:customStyle="1" w:styleId="Default">
    <w:name w:val="Default"/>
    <w:rsid w:val="00405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C1598"/>
    <w:rPr>
      <w:color w:val="605E5C"/>
      <w:shd w:val="clear" w:color="auto" w:fill="E1DFDD"/>
    </w:rPr>
  </w:style>
  <w:style w:type="character" w:customStyle="1" w:styleId="normaltextrun">
    <w:name w:val="normaltextrun"/>
    <w:basedOn w:val="DefaultParagraphFont"/>
    <w:rsid w:val="002D5BCA"/>
  </w:style>
  <w:style w:type="paragraph" w:styleId="FootnoteText">
    <w:name w:val="footnote text"/>
    <w:basedOn w:val="Normal"/>
    <w:link w:val="FootnoteTextChar"/>
    <w:uiPriority w:val="99"/>
    <w:semiHidden/>
    <w:unhideWhenUsed/>
    <w:rsid w:val="002D5BCA"/>
    <w:rPr>
      <w:sz w:val="20"/>
      <w:szCs w:val="20"/>
    </w:rPr>
  </w:style>
  <w:style w:type="character" w:customStyle="1" w:styleId="FootnoteTextChar">
    <w:name w:val="Footnote Text Char"/>
    <w:basedOn w:val="DefaultParagraphFont"/>
    <w:link w:val="FootnoteText"/>
    <w:uiPriority w:val="99"/>
    <w:semiHidden/>
    <w:rsid w:val="002D5BC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5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ickland@nassaucle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83599807@zoomcrc.com" TargetMode="External"/><Relationship Id="rId5" Type="http://schemas.openxmlformats.org/officeDocument/2006/relationships/webSettings" Target="webSettings.xml"/><Relationship Id="rId10" Type="http://schemas.openxmlformats.org/officeDocument/2006/relationships/hyperlink" Target="https://zoom.us/u/apz62jR84" TargetMode="External"/><Relationship Id="rId4" Type="http://schemas.openxmlformats.org/officeDocument/2006/relationships/settings" Target="settings.xml"/><Relationship Id="rId9" Type="http://schemas.openxmlformats.org/officeDocument/2006/relationships/hyperlink" Target="https://zoom.us/j/383599807?pwd=MmRDbzFvc0RQenFGQUxFR20vaHpTZz0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ssauclerk.com/judge-steven-m-fahl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D082-FE2C-4083-BE43-E580AB06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Reed</dc:creator>
  <cp:keywords/>
  <dc:description/>
  <cp:lastModifiedBy>Ashley Strickland</cp:lastModifiedBy>
  <cp:revision>13</cp:revision>
  <cp:lastPrinted>2020-03-31T19:45:00Z</cp:lastPrinted>
  <dcterms:created xsi:type="dcterms:W3CDTF">2020-03-24T15:47:00Z</dcterms:created>
  <dcterms:modified xsi:type="dcterms:W3CDTF">2020-05-15T15:28:00Z</dcterms:modified>
</cp:coreProperties>
</file>